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77" w:rsidRPr="00D82577" w:rsidRDefault="00D825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b/>
          <w:sz w:val="24"/>
          <w:szCs w:val="24"/>
        </w:rPr>
        <w:t>Директор по развитию</w:t>
      </w:r>
    </w:p>
    <w:p w:rsidR="00D82577" w:rsidRPr="00D82577" w:rsidRDefault="00D825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2577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2577">
        <w:rPr>
          <w:rFonts w:ascii="Times New Roman" w:hAnsi="Times New Roman" w:cs="Times New Roman"/>
          <w:b/>
          <w:sz w:val="24"/>
          <w:szCs w:val="24"/>
        </w:rPr>
        <w:t>Директора по развитию</w:t>
      </w:r>
      <w:r w:rsidRPr="00D82577">
        <w:rPr>
          <w:rFonts w:ascii="Times New Roman" w:hAnsi="Times New Roman" w:cs="Times New Roman"/>
          <w:sz w:val="24"/>
          <w:szCs w:val="24"/>
        </w:rPr>
        <w:t xml:space="preserve">                 00.00.0000</w:t>
      </w: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1.1. Директор по развитию относится к категории руководителей.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1.2. На должность директора по развитию принимается лицо, имеющее высшее профессиональное (экономическое, юридическое) образование, опыт работы на руководящих должностях не менее 5 лет (в том числе в должности директора по развитию или менеджера по стратегическому планированию не менее 1 года).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1.3. Директор по развитию должен знать: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основы рыночной экономики;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правила осуществления предпринимательской деятельности;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теорию и практику менеджмента, макро- и микроэкономики, маркетинга, делового администрирования, биржевого, страхового, банковского и финансового дела;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принципы планирования развития предприятия;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основные инструменты финансового оздоровления предприятия;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методы экономического моделирования;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современные системы управления предприятием;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перспективы инновационной и инвестиционной деятельности;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методы обработки информации с использованием современных технических средств коммуникации и связи, компьютера;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основы администрирования;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информационные технологии;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основы социологии, психологии;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1.4. Директор по развитию в своей деятельности руководствуется: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2577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  трудовой функцией директора по развитию)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1.5. Директор по развитию подчиняется непосредственно</w:t>
      </w:r>
      <w:proofErr w:type="gramStart"/>
      <w:r w:rsidRPr="00D82577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End"/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lastRenderedPageBreak/>
        <w:t xml:space="preserve">              (директору организации; собственникам; учредителям)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1.6. В период отсутствия директора по развитию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2.1. Разработка эффективной стратегии развития организации.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D825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2577">
        <w:rPr>
          <w:rFonts w:ascii="Times New Roman" w:hAnsi="Times New Roman" w:cs="Times New Roman"/>
          <w:sz w:val="24"/>
          <w:szCs w:val="24"/>
        </w:rPr>
        <w:t xml:space="preserve"> реализацией программ развития и реструктуризации организации.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Директор по развитию исполняет следующие обязанности: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3.1. Определяет общую концепцию политики развития организации.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3.2. Обосновывает цели развития организации.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3.3. Разрабатывает эффективную стратегию развития и основные разделы плана развития организации.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3.4. Проводит диагностику всех производственных, коммерческих процессов в организации.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3.5. Подготавливает конкретные программы развития и реструктуризации, анализирует возможность финансового обеспечения программ.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3.6. Устанавливает приоритеты бюджетирования и проводит мониторинг расходов для обеспечения гарантий финансовой стабильности реализуемых программ.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3.7. Организует расчеты эффективности от реализации проектов развития организации.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3.8. Готовит предложения по освоению новых направлений бизнеса, освоению новых рынков; разрабатывает проекты технической и административной модернизации.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3.9. Организует презентацию проектов и графиков их реализации высшему руководству, защищает и обосновывает их, отвечает на вопросы руководства по проектам.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3.10. После утверждения проектов организует подготовку соответствующей документации, получение соответствующих лицензий и разрешений.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3.11. Доводит утвержденные графики проведения работ по реализации проектов до руководящего персонала организации.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3.12. Назначает работников, ответственных за реализацию проектов, дает общие указания, осуществляет непосредственное руководство ими и координацию их деятельности.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3.13. Организует взаимодействие всех структур организации по реализации проектов развития предприятия.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3.14. Координирует работы по реализации проектов на всех этапах, контролирует соответствие принимаемых решений и совершаемых действий основной концепции развития организации.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3.15. Анализирует экономические, финансовые показатели на каждом этапе реализации проектов развития.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3.16. Разрабатывает методики по оперативному реагированию на кризисные и нестандартные ситуации, которые могут привести к срыву плана развития организации, иным неблагоприятным для предприятия последствиям.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3.17. ________________________________________________________________.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Директор по развитию имеет право: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4.1. Устанавливать служебные обязанности для подчиненных работников.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4.2. Запрашивать от структурных подразделений организации информацию и документы, необходимые для выполнения его должностных обязанностей.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4.3. Взаимодействовать с руководителями всех структурных подразделений по вопросам в области связей с общественностью.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4.4. Визировать все документы, связанные с коммуникацией с общественностью.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4.5.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4.6. Вносить на рассмотрение руководителя организации предложения по совершенствованию работы, связанной с предусмотренными настоящей инструкцией обязанностями.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4.7. Требовать от руководителя организации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4.8. _________________________________________________________________.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5.1. Директор по развитию привлекается к ответственности: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77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</w:t>
      </w:r>
      <w:bookmarkStart w:id="0" w:name="_GoBack"/>
      <w:bookmarkEnd w:id="0"/>
      <w:r w:rsidRPr="00D82577">
        <w:rPr>
          <w:rFonts w:ascii="Times New Roman" w:hAnsi="Times New Roman" w:cs="Times New Roman"/>
          <w:sz w:val="24"/>
          <w:szCs w:val="24"/>
        </w:rPr>
        <w:t>, уголовным и гражданским законодательством Российской Федерации;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D82577" w:rsidRPr="00D82577" w:rsidRDefault="00D825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6.1.  Ознакомление  работника  с  настоящей   должностной   инструкцией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82577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82577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82577" w:rsidRPr="00D82577" w:rsidRDefault="00D82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82577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D82577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577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77" w:rsidRPr="00D82577" w:rsidRDefault="00D825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C4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77"/>
    <w:rsid w:val="00B91447"/>
    <w:rsid w:val="00D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7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577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57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7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577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57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2017-11-17T08:26:00Z</dcterms:created>
  <dcterms:modified xsi:type="dcterms:W3CDTF">2017-11-17T08:27:00Z</dcterms:modified>
</cp:coreProperties>
</file>