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center"/>
      </w:pPr>
      <w:r>
        <w:rPr>
          <w:b/>
        </w:rPr>
        <w:t>Договор о полной коллективной материальной</w:t>
      </w:r>
    </w:p>
    <w:p w:rsidR="00247EAE" w:rsidRDefault="00247EAE">
      <w:pPr>
        <w:pStyle w:val="ConsPlusNormal"/>
        <w:jc w:val="center"/>
      </w:pPr>
      <w:r>
        <w:rPr>
          <w:b/>
        </w:rPr>
        <w:t xml:space="preserve">ответственности N </w:t>
      </w:r>
    </w:p>
    <w:p w:rsidR="00247EAE" w:rsidRDefault="00247EA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47E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EAE" w:rsidRDefault="00247EAE">
            <w:pPr>
              <w:pStyle w:val="ConsPlusNormal"/>
            </w:pPr>
            <w:r>
              <w:rPr>
                <w:b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EAE" w:rsidRDefault="00247EAE">
            <w:pPr>
              <w:pStyle w:val="ConsPlusNormal"/>
              <w:jc w:val="right"/>
            </w:pPr>
            <w:r>
              <w:rPr>
                <w:b/>
              </w:rPr>
              <w:t>дата</w:t>
            </w:r>
          </w:p>
        </w:tc>
      </w:tr>
      <w:tr w:rsidR="00247E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EAE" w:rsidRDefault="00247EAE">
            <w:pPr>
              <w:pStyle w:val="ConsPlusNormal"/>
              <w:rPr>
                <w:b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EAE" w:rsidRDefault="00247EAE">
            <w:pPr>
              <w:pStyle w:val="ConsPlusNormal"/>
              <w:jc w:val="right"/>
              <w:rPr>
                <w:b/>
              </w:rPr>
            </w:pPr>
          </w:p>
        </w:tc>
      </w:tr>
    </w:tbl>
    <w:p w:rsidR="00247EAE" w:rsidRDefault="00247EAE">
      <w:pPr>
        <w:pStyle w:val="ConsPlusNonformat"/>
        <w:jc w:val="both"/>
      </w:pPr>
      <w:r>
        <w:t xml:space="preserve">   </w:t>
      </w:r>
    </w:p>
    <w:p w:rsidR="00247EAE" w:rsidRDefault="00247EAE">
      <w:pPr>
        <w:pStyle w:val="ConsPlusNonformat"/>
        <w:jc w:val="both"/>
      </w:pPr>
      <w:r>
        <w:t>--------------------------------------------------------------------------,</w:t>
      </w:r>
    </w:p>
    <w:p w:rsidR="00247EAE" w:rsidRDefault="00247EAE">
      <w:pPr>
        <w:pStyle w:val="ConsPlusNonformat"/>
        <w:jc w:val="both"/>
      </w:pPr>
      <w:r>
        <w:t xml:space="preserve">                          (наименование организации)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 xml:space="preserve">далее             именуемое         </w:t>
      </w:r>
      <w:r>
        <w:rPr>
          <w:b/>
        </w:rPr>
        <w:t>"</w:t>
      </w:r>
      <w:r>
        <w:t>Работодатель</w:t>
      </w:r>
      <w:proofErr w:type="gramStart"/>
      <w:r>
        <w:rPr>
          <w:b/>
        </w:rPr>
        <w:t>"</w:t>
      </w:r>
      <w:r>
        <w:t xml:space="preserve">,   </w:t>
      </w:r>
      <w:proofErr w:type="gramEnd"/>
      <w:r>
        <w:t xml:space="preserve">       в         лице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 xml:space="preserve">Генерального директора </w:t>
      </w:r>
    </w:p>
    <w:p w:rsidR="00247EAE" w:rsidRDefault="00247EAE">
      <w:pPr>
        <w:pStyle w:val="ConsPlusNonformat"/>
        <w:jc w:val="both"/>
      </w:pPr>
      <w:r>
        <w:t>---------------------------------------------------------------------------</w:t>
      </w:r>
    </w:p>
    <w:p w:rsidR="00247EAE" w:rsidRDefault="00247EAE">
      <w:pPr>
        <w:pStyle w:val="ConsPlusNonformat"/>
        <w:jc w:val="both"/>
      </w:pPr>
      <w:r>
        <w:t xml:space="preserve">       (наименование должности руководителя или его заместителя)</w:t>
      </w:r>
    </w:p>
    <w:p w:rsidR="00247EAE" w:rsidRDefault="00247EAE">
      <w:pPr>
        <w:pStyle w:val="ConsPlusNonformat"/>
        <w:jc w:val="both"/>
      </w:pPr>
    </w:p>
    <w:p w:rsidR="00247EAE" w:rsidRDefault="00247EAE" w:rsidP="00247EAE">
      <w:pPr>
        <w:pStyle w:val="ConsPlusNonformat"/>
        <w:jc w:val="both"/>
      </w:pPr>
      <w:r>
        <w:t xml:space="preserve">        </w:t>
      </w:r>
    </w:p>
    <w:p w:rsidR="00247EAE" w:rsidRDefault="00247EAE">
      <w:pPr>
        <w:pStyle w:val="ConsPlusNonformat"/>
        <w:jc w:val="both"/>
      </w:pPr>
      <w:r>
        <w:t>--------------------------, действующего на основании --------------------,</w:t>
      </w:r>
    </w:p>
    <w:p w:rsidR="00247EAE" w:rsidRDefault="00247EAE">
      <w:pPr>
        <w:pStyle w:val="ConsPlusNonformat"/>
        <w:jc w:val="both"/>
      </w:pPr>
      <w:r>
        <w:t xml:space="preserve"> (фамилия, имя, </w:t>
      </w:r>
      <w:proofErr w:type="gramStart"/>
      <w:r>
        <w:t xml:space="preserve">отчество)   </w:t>
      </w:r>
      <w:proofErr w:type="gramEnd"/>
      <w:r>
        <w:t xml:space="preserve">                           (устава, положения,</w:t>
      </w:r>
    </w:p>
    <w:p w:rsidR="00247EAE" w:rsidRDefault="00247EAE">
      <w:pPr>
        <w:pStyle w:val="ConsPlusNonformat"/>
        <w:jc w:val="both"/>
      </w:pPr>
      <w:r>
        <w:t xml:space="preserve">                                                          доверенности)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>с одной стороны, и члены коллектива (бригады) -----------------------------</w:t>
      </w:r>
    </w:p>
    <w:p w:rsidR="00247EAE" w:rsidRDefault="00247EAE">
      <w:pPr>
        <w:pStyle w:val="ConsPlusNonformat"/>
        <w:jc w:val="both"/>
      </w:pPr>
      <w:r>
        <w:t xml:space="preserve">                                               (наименование цеха, отдела,</w:t>
      </w:r>
    </w:p>
    <w:p w:rsidR="00247EAE" w:rsidRDefault="00247EAE">
      <w:pPr>
        <w:pStyle w:val="ConsPlusNonformat"/>
        <w:jc w:val="both"/>
      </w:pPr>
      <w:r>
        <w:t xml:space="preserve"> -------------------------------------------------------------------------,</w:t>
      </w:r>
    </w:p>
    <w:p w:rsidR="00247EAE" w:rsidRDefault="00247EAE">
      <w:pPr>
        <w:pStyle w:val="ConsPlusNonformat"/>
        <w:jc w:val="both"/>
      </w:pPr>
      <w:r>
        <w:t xml:space="preserve">          отделения, фермы, участка, иного подразделения)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 xml:space="preserve">именуемые   </w:t>
      </w:r>
      <w:proofErr w:type="gramStart"/>
      <w:r>
        <w:t>в  дальнейшем</w:t>
      </w:r>
      <w:proofErr w:type="gramEnd"/>
      <w:r>
        <w:t xml:space="preserve">   </w:t>
      </w:r>
      <w:r>
        <w:rPr>
          <w:b/>
        </w:rPr>
        <w:t>"</w:t>
      </w:r>
      <w:r>
        <w:t>Коллектив  (бригада)</w:t>
      </w:r>
      <w:r>
        <w:rPr>
          <w:b/>
        </w:rPr>
        <w:t>"</w:t>
      </w:r>
      <w:r>
        <w:t>,   в  лице  руководителя</w:t>
      </w:r>
    </w:p>
    <w:p w:rsidR="00247EAE" w:rsidRDefault="00247EAE">
      <w:pPr>
        <w:pStyle w:val="ConsPlusNonformat"/>
        <w:jc w:val="both"/>
      </w:pPr>
      <w:r>
        <w:t xml:space="preserve">                      </w:t>
      </w:r>
    </w:p>
    <w:p w:rsidR="00247EAE" w:rsidRDefault="00247EAE">
      <w:pPr>
        <w:pStyle w:val="ConsPlusNonformat"/>
        <w:jc w:val="both"/>
      </w:pPr>
      <w:r>
        <w:t>Коллектива (бригадира) ----------------------------------------------------</w:t>
      </w:r>
    </w:p>
    <w:p w:rsidR="00247EAE" w:rsidRDefault="00247EAE">
      <w:pPr>
        <w:pStyle w:val="ConsPlusNonformat"/>
        <w:jc w:val="both"/>
      </w:pPr>
      <w:r>
        <w:t xml:space="preserve">                         (фамилия, имя, отчество; занимаемая должность)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>заключили настоящий Договор о нижеследующем.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center"/>
        <w:outlineLvl w:val="0"/>
      </w:pPr>
      <w:r>
        <w:t>I. Предмет Договора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ind w:firstLine="540"/>
        <w:jc w:val="both"/>
      </w:pPr>
      <w:r>
        <w:t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nformat"/>
        <w:jc w:val="both"/>
      </w:pPr>
      <w:r>
        <w:t xml:space="preserve">    </w:t>
      </w:r>
      <w:proofErr w:type="gramStart"/>
      <w:r>
        <w:t>приема  на</w:t>
      </w:r>
      <w:proofErr w:type="gramEnd"/>
      <w:r>
        <w:t xml:space="preserve">  хранение,  хранения,  учета,  отпуска (выдачи) материальных</w:t>
      </w:r>
    </w:p>
    <w:p w:rsidR="00247EAE" w:rsidRDefault="00247EAE">
      <w:pPr>
        <w:pStyle w:val="ConsPlusNonformat"/>
        <w:jc w:val="both"/>
      </w:pPr>
      <w:r>
        <w:t>ценностей</w:t>
      </w:r>
    </w:p>
    <w:p w:rsidR="00247EAE" w:rsidRDefault="00247EAE">
      <w:pPr>
        <w:pStyle w:val="ConsPlusNonformat"/>
        <w:jc w:val="both"/>
      </w:pPr>
      <w:r>
        <w:t>---------------------------------------------------------------------------</w:t>
      </w:r>
    </w:p>
    <w:p w:rsidR="00247EAE" w:rsidRDefault="00247EAE">
      <w:pPr>
        <w:pStyle w:val="ConsPlusNonformat"/>
        <w:jc w:val="both"/>
      </w:pPr>
      <w:r>
        <w:t xml:space="preserve">                            (наименование вида работ)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both"/>
      </w:pPr>
      <w: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 Перечень вверенных материальных ценностей определяется в соответствии с инвентаризацией от ____________. Коллективу (бригаде) также вверяются товарно-материальные ценности, полученные им от Работодателя и/или сторонних поставщиков на основании накладных.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center"/>
        <w:outlineLvl w:val="0"/>
      </w:pPr>
      <w:r>
        <w:t>II. Общие положения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ind w:firstLine="540"/>
        <w:jc w:val="both"/>
      </w:pPr>
      <w:r>
        <w:lastRenderedPageBreak/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247EAE" w:rsidRDefault="00247EAE">
      <w:pPr>
        <w:pStyle w:val="ConsPlusNormal"/>
        <w:ind w:firstLine="540"/>
        <w:jc w:val="both"/>
      </w:pPr>
      <w: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247EAE" w:rsidRDefault="00247EAE">
      <w:pPr>
        <w:pStyle w:val="ConsPlusNormal"/>
        <w:ind w:firstLine="540"/>
        <w:jc w:val="both"/>
      </w:pPr>
      <w: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247EAE" w:rsidRDefault="00247EAE">
      <w:pPr>
        <w:pStyle w:val="ConsPlusNormal"/>
        <w:ind w:firstLine="540"/>
        <w:jc w:val="both"/>
      </w:pPr>
      <w:r>
        <w:t>3. Руководство Коллективом (бригадой) возлагается на руководителя Коллектива (бригадира).</w:t>
      </w:r>
    </w:p>
    <w:p w:rsidR="00247EAE" w:rsidRDefault="00247EAE">
      <w:pPr>
        <w:pStyle w:val="ConsPlusNormal"/>
        <w:ind w:firstLine="540"/>
        <w:jc w:val="both"/>
      </w:pPr>
      <w: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247EAE" w:rsidRDefault="00247EAE">
      <w:pPr>
        <w:pStyle w:val="ConsPlusNormal"/>
        <w:ind w:firstLine="540"/>
        <w:jc w:val="both"/>
      </w:pPr>
      <w: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center"/>
        <w:outlineLvl w:val="0"/>
      </w:pPr>
      <w:r>
        <w:t>III. Права и обязанности Коллектива (бригады) и Работодателя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ind w:firstLine="540"/>
        <w:jc w:val="both"/>
      </w:pPr>
      <w:r>
        <w:t>4. Коллектив (бригада) имеет право:</w:t>
      </w:r>
    </w:p>
    <w:p w:rsidR="00247EAE" w:rsidRDefault="00247EAE">
      <w:pPr>
        <w:pStyle w:val="ConsPlusNormal"/>
        <w:ind w:firstLine="540"/>
        <w:jc w:val="both"/>
      </w:pPr>
      <w:r>
        <w:t>а) участвовать в приеме имущества, вверяемого Коллективу (бригаде), и осуществлять взаимный контроль за выполнением членами Коллектива (бригады) операций по приему на хранение, хранению, учету, отпуску (выдаче) материальных ценностей;</w:t>
      </w:r>
    </w:p>
    <w:p w:rsidR="00247EAE" w:rsidRDefault="00247EAE">
      <w:pPr>
        <w:pStyle w:val="ConsPlusNormal"/>
        <w:ind w:firstLine="540"/>
        <w:jc w:val="both"/>
      </w:pPr>
      <w:r>
        <w:t xml:space="preserve">б) принимать участие в инвентаризации, ревизии, иной проверке сохранности </w:t>
      </w:r>
      <w:proofErr w:type="gramStart"/>
      <w:r>
        <w:t>состояния</w:t>
      </w:r>
      <w:proofErr w:type="gramEnd"/>
      <w:r>
        <w:t xml:space="preserve"> вверенного Коллективу (бригаде) имущества;</w:t>
      </w:r>
    </w:p>
    <w:p w:rsidR="00247EAE" w:rsidRDefault="00247EAE">
      <w:pPr>
        <w:pStyle w:val="ConsPlusNormal"/>
        <w:ind w:firstLine="540"/>
        <w:jc w:val="both"/>
      </w:pPr>
      <w:r>
        <w:t>в) знакомиться с отчетами о движении и остатках вверенного Коллективу (бригаде) имущества;</w:t>
      </w:r>
    </w:p>
    <w:p w:rsidR="00247EAE" w:rsidRDefault="00247EAE">
      <w:pPr>
        <w:pStyle w:val="ConsPlusNormal"/>
        <w:ind w:firstLine="540"/>
        <w:jc w:val="both"/>
      </w:pPr>
      <w:r>
        <w:t>г) требовать от Работодателя проведения внеплановой инвентаризации вверенного Коллективу (бригаде) имущества в случаях, если:</w:t>
      </w:r>
    </w:p>
    <w:p w:rsidR="00247EAE" w:rsidRDefault="00247EAE">
      <w:pPr>
        <w:pStyle w:val="ConsPlusNormal"/>
        <w:ind w:firstLine="540"/>
        <w:jc w:val="both"/>
      </w:pPr>
      <w:r>
        <w:t>- Руководитель Коллектива (бригадир) или члены Коллектива (бригады) обосновано сомневаются в правильности учета вверенных Коллективу (бригаде) материальных ценностей либо имеются подозрения в хищении имущества;</w:t>
      </w:r>
    </w:p>
    <w:p w:rsidR="00247EAE" w:rsidRDefault="00247EAE">
      <w:pPr>
        <w:pStyle w:val="ConsPlusNormal"/>
        <w:ind w:firstLine="540"/>
        <w:jc w:val="both"/>
      </w:pPr>
      <w:r>
        <w:t>- Руководителем Коллектива (бригадиром) или членами Коллектива (бригады) обнаружены факты нарушения регламентированного порядка осуществления операций с вверенным Коллективу (бригаде) имуществом;</w:t>
      </w:r>
    </w:p>
    <w:p w:rsidR="00247EAE" w:rsidRDefault="00247EAE">
      <w:pPr>
        <w:pStyle w:val="ConsPlusNormal"/>
        <w:ind w:firstLine="540"/>
        <w:jc w:val="both"/>
      </w:pPr>
      <w:r>
        <w:t>- Руководитель Коллектива (бригадир) должным образом не зафиксировал факты порчи вверенного Коллективу (бригаде) имущества в результате действий одного из членов Коллектива (бригады);</w:t>
      </w:r>
    </w:p>
    <w:p w:rsidR="00247EAE" w:rsidRDefault="00247EAE">
      <w:pPr>
        <w:pStyle w:val="ConsPlusNormal"/>
        <w:ind w:firstLine="540"/>
        <w:jc w:val="both"/>
      </w:pPr>
      <w:r>
        <w:t xml:space="preserve">- Руководитель Коллектива (бригадир) или члены Коллектива (бригады) располагают обоснованными фактами сокрытия реального состояния имущества с целью избежать материальной ответственности членом </w:t>
      </w:r>
      <w:r>
        <w:lastRenderedPageBreak/>
        <w:t>(несколькими членами) Коллектива (бригады) в связи с его (их) предстоящим уходом из Коллектива (бригады) и (или) увольнением из организации;</w:t>
      </w:r>
    </w:p>
    <w:p w:rsidR="00247EAE" w:rsidRDefault="00247EAE">
      <w:pPr>
        <w:pStyle w:val="ConsPlusNormal"/>
        <w:ind w:firstLine="540"/>
        <w:jc w:val="both"/>
      </w:pPr>
      <w: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 Такое заявление оформляется в письменном виде с обязательным обоснованием мотивов отвода, подписывается всеми членами Коллектива (бригады), заявившими отвод.</w:t>
      </w:r>
    </w:p>
    <w:p w:rsidR="00247EAE" w:rsidRDefault="00247EAE">
      <w:pPr>
        <w:pStyle w:val="ConsPlusNormal"/>
        <w:ind w:firstLine="540"/>
        <w:jc w:val="both"/>
      </w:pPr>
      <w:r>
        <w:t>5. Коллектив (бригада) обязан:</w:t>
      </w:r>
    </w:p>
    <w:p w:rsidR="00247EAE" w:rsidRDefault="00247EAE">
      <w:pPr>
        <w:pStyle w:val="ConsPlusNormal"/>
        <w:ind w:firstLine="540"/>
        <w:jc w:val="both"/>
      </w:pPr>
      <w:r>
        <w:t>а) бережно относиться к вверенному Коллективу (бригаде) имуществу и принимать меры по предотвращению ущерба;</w:t>
      </w:r>
    </w:p>
    <w:p w:rsidR="00247EAE" w:rsidRDefault="00247EAE">
      <w:pPr>
        <w:pStyle w:val="ConsPlusNormal"/>
        <w:ind w:firstLine="540"/>
        <w:jc w:val="both"/>
      </w:pPr>
      <w: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247EAE" w:rsidRDefault="00247EAE">
      <w:pPr>
        <w:pStyle w:val="ConsPlusNormal"/>
        <w:ind w:firstLine="540"/>
        <w:jc w:val="both"/>
      </w:pPr>
      <w: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247EAE" w:rsidRDefault="00247EAE">
      <w:pPr>
        <w:pStyle w:val="ConsPlusNormal"/>
        <w:ind w:firstLine="540"/>
        <w:jc w:val="both"/>
      </w:pPr>
      <w:r>
        <w:t>6. Работодатель обязан:</w:t>
      </w:r>
    </w:p>
    <w:p w:rsidR="00247EAE" w:rsidRDefault="00247EAE">
      <w:pPr>
        <w:pStyle w:val="ConsPlusNormal"/>
        <w:ind w:firstLine="540"/>
        <w:jc w:val="both"/>
      </w:pPr>
      <w: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247EAE" w:rsidRDefault="00247EAE">
      <w:pPr>
        <w:pStyle w:val="ConsPlusNormal"/>
        <w:ind w:firstLine="540"/>
        <w:jc w:val="both"/>
      </w:pPr>
      <w: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247EAE" w:rsidRDefault="00247EAE">
      <w:pPr>
        <w:pStyle w:val="ConsPlusNormal"/>
        <w:ind w:firstLine="540"/>
        <w:jc w:val="both"/>
      </w:pPr>
      <w: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t>т.ч</w:t>
      </w:r>
      <w:proofErr w:type="spellEnd"/>
      <w: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47EAE" w:rsidRDefault="00247EAE">
      <w:pPr>
        <w:pStyle w:val="ConsPlusNormal"/>
        <w:ind w:firstLine="540"/>
        <w:jc w:val="both"/>
      </w:pPr>
      <w: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247EAE" w:rsidRDefault="00247EAE">
      <w:pPr>
        <w:pStyle w:val="ConsPlusNormal"/>
        <w:ind w:firstLine="540"/>
        <w:jc w:val="both"/>
      </w:pPr>
      <w: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247EAE" w:rsidRDefault="00247EAE">
      <w:pPr>
        <w:pStyle w:val="ConsPlusNormal"/>
        <w:ind w:firstLine="540"/>
        <w:jc w:val="both"/>
      </w:pPr>
      <w: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247EAE" w:rsidRDefault="00247EAE">
      <w:pPr>
        <w:pStyle w:val="ConsPlusNormal"/>
        <w:ind w:firstLine="540"/>
        <w:jc w:val="both"/>
      </w:pPr>
      <w: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center"/>
        <w:outlineLvl w:val="0"/>
      </w:pPr>
      <w:r>
        <w:lastRenderedPageBreak/>
        <w:t>IV. Порядок ведения учета и отчетности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ind w:firstLine="540"/>
        <w:jc w:val="both"/>
      </w:pPr>
      <w:r>
        <w:t>7. Прием имущества, ведение учета и представление отчетности о движении имущества осуществляются в установленном порядке руководителем Коллектива (бригадиром).</w:t>
      </w:r>
    </w:p>
    <w:p w:rsidR="00247EAE" w:rsidRDefault="00247EAE">
      <w:pPr>
        <w:pStyle w:val="ConsPlusNormal"/>
        <w:ind w:firstLine="540"/>
        <w:jc w:val="both"/>
      </w:pPr>
      <w:r>
        <w:t>8.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247EAE" w:rsidRDefault="00247EAE">
      <w:pPr>
        <w:pStyle w:val="ConsPlusNormal"/>
        <w:ind w:firstLine="540"/>
        <w:jc w:val="both"/>
      </w:pPr>
      <w: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247EAE" w:rsidRDefault="00247EAE">
      <w:pPr>
        <w:pStyle w:val="ConsPlusNormal"/>
        <w:ind w:firstLine="540"/>
        <w:jc w:val="both"/>
      </w:pPr>
      <w:r>
        <w:t>9.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247EAE" w:rsidRDefault="00247EAE">
      <w:pPr>
        <w:pStyle w:val="ConsPlusNormal"/>
        <w:ind w:firstLine="540"/>
        <w:jc w:val="both"/>
      </w:pPr>
      <w:r>
        <w:t>Содержание отчета объявляется всем членам Коллектива (бригады).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center"/>
        <w:outlineLvl w:val="0"/>
      </w:pPr>
      <w:r>
        <w:t>V. Возмещение ущерба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ind w:firstLine="540"/>
        <w:jc w:val="both"/>
      </w:pPr>
      <w:r>
        <w:t>10.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ущерб, возникший у Работодателя в результате возмещения им ущерба иным лицам.</w:t>
      </w:r>
    </w:p>
    <w:p w:rsidR="00247EAE" w:rsidRDefault="00247EAE">
      <w:pPr>
        <w:pStyle w:val="ConsPlusNormal"/>
        <w:ind w:firstLine="540"/>
        <w:jc w:val="both"/>
      </w:pPr>
      <w:r>
        <w:t>11.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247EAE" w:rsidRDefault="00247EAE">
      <w:pPr>
        <w:pStyle w:val="ConsPlusNormal"/>
        <w:ind w:firstLine="540"/>
        <w:jc w:val="both"/>
      </w:pPr>
      <w:r>
        <w:t>12. При возмещении ущерба Работодателю всеми членами Коллектива (бригады) в добровольном порядке степень вины каждого члена Коллектива (бригады) определяется соглашением между ними. При взыскании ущерба в судебном порядке степень вины каждого члена Коллектива (бригады) определяется судом.</w:t>
      </w:r>
    </w:p>
    <w:p w:rsidR="00247EAE" w:rsidRDefault="00247EAE">
      <w:pPr>
        <w:pStyle w:val="ConsPlusNormal"/>
        <w:ind w:firstLine="540"/>
        <w:jc w:val="both"/>
      </w:pPr>
      <w:r>
        <w:t xml:space="preserve">13. </w:t>
      </w:r>
      <w:r w:rsidRPr="00247EAE">
        <w:t xml:space="preserve">Размер ущерба, причиненного Работодателю, определяется в соответствии со статьей 246 Трудового </w:t>
      </w:r>
      <w:r>
        <w:t>кодекса РФ.</w:t>
      </w:r>
    </w:p>
    <w:p w:rsidR="00247EAE" w:rsidRDefault="00247EAE">
      <w:pPr>
        <w:pStyle w:val="ConsPlusNormal"/>
        <w:ind w:firstLine="540"/>
        <w:jc w:val="both"/>
      </w:pPr>
      <w:r>
        <w:t>14. В целях определения размера ущерба, причин его возникновения Работодатель проводит проверку по факту причинения ущерба, запрашивает у каждого члена Коллектива (бригады) письменные объяснения по факту причинения ущерба. Указанные действия Работодатель обязан совершить до момента принятия членами Коллектива (бригады) решения о возмещении ущерба.</w:t>
      </w:r>
    </w:p>
    <w:p w:rsidR="00247EAE" w:rsidRPr="00247EAE" w:rsidRDefault="00247EAE">
      <w:pPr>
        <w:pStyle w:val="ConsPlusNormal"/>
        <w:ind w:firstLine="540"/>
        <w:jc w:val="both"/>
      </w:pPr>
      <w:r>
        <w:t xml:space="preserve">Работодатель вправе в целях проведения указанной проверки создать соответствующую </w:t>
      </w:r>
      <w:r w:rsidRPr="00247EAE">
        <w:t>комиссию с привлечением необходимых специалистов.</w:t>
      </w:r>
    </w:p>
    <w:p w:rsidR="00247EAE" w:rsidRDefault="00247EAE">
      <w:pPr>
        <w:pStyle w:val="ConsPlusNormal"/>
        <w:ind w:firstLine="540"/>
        <w:jc w:val="both"/>
      </w:pPr>
      <w:r w:rsidRPr="00247EAE">
        <w:t xml:space="preserve">15. Порядок взыскания ущерба с членов Коллектива (бригады) осуществляется в соответствии со статьей 248 Трудового </w:t>
      </w:r>
      <w:r>
        <w:t>кодекса РФ.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jc w:val="center"/>
        <w:outlineLvl w:val="0"/>
      </w:pPr>
      <w:r>
        <w:t>VI. Иные условия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rmal"/>
        <w:ind w:firstLine="540"/>
        <w:jc w:val="both"/>
      </w:pPr>
      <w:r>
        <w:t>16. Настоящий Договор вступает в силу с момента подписания настоящего Договора всеми членами Коллектива (бригады) и действует на весь период работы Коллектива (бригады) с вверенным ему имуществом у Работодателя.</w:t>
      </w:r>
    </w:p>
    <w:p w:rsidR="00247EAE" w:rsidRDefault="00247EAE">
      <w:pPr>
        <w:pStyle w:val="ConsPlusNormal"/>
        <w:ind w:firstLine="540"/>
        <w:jc w:val="both"/>
      </w:pPr>
      <w:r>
        <w:t>17.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247EAE" w:rsidRDefault="00247EAE">
      <w:pPr>
        <w:pStyle w:val="ConsPlusNormal"/>
        <w:ind w:firstLine="540"/>
        <w:jc w:val="both"/>
      </w:pPr>
      <w:r>
        <w:t>18. Настоящий Договор до</w:t>
      </w:r>
      <w:bookmarkStart w:id="0" w:name="_GoBack"/>
      <w:bookmarkEnd w:id="0"/>
      <w:r>
        <w:t>лжен быть перезаключен в случае смены руководителя Коллектива (бригадира) или в случае выбытия из первоначального состава Коллектива (бригады) более 50 процентов его членов. При выбытии из состава Коллектива (бригады) отдельных работников или при приеме в Коллектив (бригаду) новых работников напротив подписи выбывшего члена Коллектива (бригады) проставляется дата его выбытия, а вновь принятый работник подписывает Договор с указанием даты вступления в Коллектив (бригаду).</w:t>
      </w:r>
    </w:p>
    <w:p w:rsidR="00247EAE" w:rsidRDefault="00247EAE">
      <w:pPr>
        <w:pStyle w:val="ConsPlusNormal"/>
        <w:ind w:firstLine="540"/>
        <w:jc w:val="both"/>
      </w:pPr>
      <w:r>
        <w:t>19.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47EAE" w:rsidRDefault="00247EAE">
      <w:pPr>
        <w:pStyle w:val="ConsPlusNormal"/>
        <w:jc w:val="both"/>
      </w:pPr>
    </w:p>
    <w:p w:rsidR="00247EAE" w:rsidRDefault="00247EAE">
      <w:pPr>
        <w:pStyle w:val="ConsPlusNonformat"/>
        <w:jc w:val="both"/>
      </w:pPr>
      <w:r>
        <w:t xml:space="preserve">Адреса сторон </w:t>
      </w:r>
      <w:proofErr w:type="gramStart"/>
      <w:r>
        <w:t xml:space="preserve">Договора:   </w:t>
      </w:r>
      <w:proofErr w:type="gramEnd"/>
      <w:r>
        <w:t xml:space="preserve">                         Подписи сторон Договора: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 xml:space="preserve">             Общество с ограниченной</w:t>
      </w:r>
    </w:p>
    <w:p w:rsidR="00247EAE" w:rsidRDefault="00247EAE">
      <w:pPr>
        <w:pStyle w:val="ConsPlusNonformat"/>
        <w:jc w:val="both"/>
      </w:pPr>
      <w:r>
        <w:t xml:space="preserve">             ответственностью </w:t>
      </w:r>
      <w:r>
        <w:rPr>
          <w:b/>
        </w:rPr>
        <w:t>"</w:t>
      </w:r>
      <w:r>
        <w:t>Ромашка</w:t>
      </w:r>
      <w:r>
        <w:rPr>
          <w:b/>
        </w:rPr>
        <w:t>"</w:t>
      </w:r>
    </w:p>
    <w:p w:rsidR="00247EAE" w:rsidRDefault="00247EAE">
      <w:pPr>
        <w:pStyle w:val="ConsPlusNonformat"/>
        <w:jc w:val="both"/>
      </w:pPr>
      <w:r>
        <w:t xml:space="preserve">Работодатель (ООО </w:t>
      </w:r>
      <w:r>
        <w:rPr>
          <w:b/>
        </w:rPr>
        <w:t>"</w:t>
      </w:r>
      <w:r>
        <w:t>Ромашка</w:t>
      </w:r>
      <w:r>
        <w:rPr>
          <w:b/>
        </w:rPr>
        <w:t>"</w:t>
      </w:r>
      <w:r>
        <w:t>)</w:t>
      </w:r>
    </w:p>
    <w:p w:rsidR="00247EAE" w:rsidRDefault="00247EAE" w:rsidP="00247EAE">
      <w:pPr>
        <w:pStyle w:val="ConsPlusNonformat"/>
        <w:jc w:val="both"/>
      </w:pPr>
      <w:r>
        <w:t xml:space="preserve">             Реквизиты организации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 xml:space="preserve">             -------------------------------        ---------- </w:t>
      </w:r>
    </w:p>
    <w:p w:rsidR="00247EAE" w:rsidRDefault="00247EAE">
      <w:pPr>
        <w:pStyle w:val="ConsPlusNonformat"/>
        <w:jc w:val="both"/>
      </w:pPr>
      <w:r>
        <w:t xml:space="preserve">             М.П.</w:t>
      </w:r>
    </w:p>
    <w:p w:rsidR="00247EAE" w:rsidRDefault="00247EAE">
      <w:pPr>
        <w:pStyle w:val="ConsPlusNonformat"/>
        <w:jc w:val="both"/>
      </w:pPr>
      <w:r>
        <w:t xml:space="preserve">             -------------------------------        ──────────</w:t>
      </w:r>
    </w:p>
    <w:p w:rsidR="00247EAE" w:rsidRDefault="00247EAE" w:rsidP="00247EAE">
      <w:pPr>
        <w:pStyle w:val="ConsPlusNonformat"/>
        <w:jc w:val="both"/>
      </w:pPr>
      <w:r>
        <w:t xml:space="preserve">             </w:t>
      </w:r>
      <w:r>
        <w:t>ФИО работника</w:t>
      </w:r>
    </w:p>
    <w:p w:rsidR="00247EAE" w:rsidRDefault="00247EAE" w:rsidP="00247EAE">
      <w:pPr>
        <w:pStyle w:val="ConsPlusNonformat"/>
        <w:jc w:val="both"/>
      </w:pPr>
      <w:r>
        <w:t xml:space="preserve">             Паспортные данные</w:t>
      </w:r>
    </w:p>
    <w:p w:rsidR="00247EAE" w:rsidRDefault="00247EAE">
      <w:pPr>
        <w:pStyle w:val="ConsPlusNonformat"/>
        <w:jc w:val="both"/>
      </w:pPr>
    </w:p>
    <w:p w:rsidR="00247EAE" w:rsidRDefault="00247EAE">
      <w:pPr>
        <w:pStyle w:val="ConsPlusNonformat"/>
        <w:jc w:val="both"/>
      </w:pPr>
      <w:r>
        <w:t xml:space="preserve">Руководитель </w:t>
      </w:r>
    </w:p>
    <w:p w:rsidR="00247EAE" w:rsidRDefault="00247EAE">
      <w:pPr>
        <w:pStyle w:val="ConsPlusNonformat"/>
        <w:jc w:val="both"/>
      </w:pPr>
      <w:r>
        <w:t xml:space="preserve">Коллектива   </w:t>
      </w:r>
    </w:p>
    <w:p w:rsidR="00247EAE" w:rsidRDefault="00247EAE">
      <w:pPr>
        <w:pStyle w:val="ConsPlusNonformat"/>
        <w:jc w:val="both"/>
      </w:pPr>
      <w:r>
        <w:t xml:space="preserve">(бригадир)   </w:t>
      </w:r>
    </w:p>
    <w:p w:rsidR="00247EAE" w:rsidRDefault="00247EAE">
      <w:pPr>
        <w:pStyle w:val="ConsPlusNonformat"/>
        <w:jc w:val="both"/>
      </w:pPr>
      <w:r>
        <w:t xml:space="preserve">             </w:t>
      </w:r>
    </w:p>
    <w:p w:rsidR="00247EAE" w:rsidRDefault="00247EAE">
      <w:pPr>
        <w:pStyle w:val="ConsPlusNonformat"/>
        <w:jc w:val="both"/>
      </w:pPr>
      <w:r>
        <w:t xml:space="preserve">             </w:t>
      </w:r>
    </w:p>
    <w:p w:rsidR="00247EAE" w:rsidRDefault="00247EAE">
      <w:pPr>
        <w:pStyle w:val="ConsPlusNonformat"/>
        <w:jc w:val="both"/>
      </w:pPr>
      <w:r>
        <w:t xml:space="preserve">             ------------------------------         ----------- </w:t>
      </w:r>
    </w:p>
    <w:p w:rsidR="00247EAE" w:rsidRDefault="00247EAE">
      <w:pPr>
        <w:pStyle w:val="ConsPlusNonformat"/>
        <w:jc w:val="both"/>
      </w:pPr>
      <w:r>
        <w:t xml:space="preserve">             ФИО работника</w:t>
      </w:r>
    </w:p>
    <w:p w:rsidR="00247EAE" w:rsidRDefault="00247EAE">
      <w:pPr>
        <w:pStyle w:val="ConsPlusNonformat"/>
        <w:jc w:val="both"/>
      </w:pPr>
      <w:r>
        <w:t xml:space="preserve">             Паспортные данные</w:t>
      </w:r>
    </w:p>
    <w:p w:rsidR="00247EAE" w:rsidRDefault="00247EAE">
      <w:pPr>
        <w:pStyle w:val="ConsPlusNonformat"/>
        <w:jc w:val="both"/>
      </w:pPr>
      <w:r>
        <w:t xml:space="preserve">             </w:t>
      </w:r>
    </w:p>
    <w:p w:rsidR="00247EAE" w:rsidRDefault="00247EAE">
      <w:pPr>
        <w:pStyle w:val="ConsPlusNonformat"/>
        <w:jc w:val="both"/>
      </w:pPr>
      <w:r>
        <w:t xml:space="preserve">Члены        </w:t>
      </w:r>
    </w:p>
    <w:p w:rsidR="00247EAE" w:rsidRDefault="00247EAE">
      <w:pPr>
        <w:pStyle w:val="ConsPlusNonformat"/>
        <w:jc w:val="both"/>
      </w:pPr>
      <w:r>
        <w:t xml:space="preserve">Коллектива   </w:t>
      </w:r>
    </w:p>
    <w:p w:rsidR="00247EAE" w:rsidRDefault="00247EAE">
      <w:pPr>
        <w:pStyle w:val="ConsPlusNonformat"/>
        <w:jc w:val="both"/>
      </w:pPr>
      <w:r>
        <w:t xml:space="preserve">(бригады)    </w:t>
      </w:r>
    </w:p>
    <w:p w:rsidR="00247EAE" w:rsidRDefault="00247EAE">
      <w:pPr>
        <w:pStyle w:val="ConsPlusNonformat"/>
        <w:jc w:val="both"/>
      </w:pPr>
      <w:r>
        <w:t xml:space="preserve">             --------------------------------       --------- </w:t>
      </w:r>
    </w:p>
    <w:p w:rsidR="00247EAE" w:rsidRDefault="00247EAE" w:rsidP="00247EAE">
      <w:pPr>
        <w:pStyle w:val="ConsPlusNonformat"/>
        <w:jc w:val="both"/>
      </w:pPr>
      <w:r>
        <w:t xml:space="preserve">             </w:t>
      </w:r>
    </w:p>
    <w:p w:rsidR="00247EAE" w:rsidRDefault="00247EAE" w:rsidP="00247EAE">
      <w:pPr>
        <w:pStyle w:val="ConsPlusNonformat"/>
        <w:jc w:val="both"/>
      </w:pPr>
    </w:p>
    <w:sectPr w:rsidR="00247EAE" w:rsidSect="002D0FD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AE"/>
    <w:rsid w:val="000E3A90"/>
    <w:rsid w:val="00122A07"/>
    <w:rsid w:val="00247EAE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33A"/>
  <w15:chartTrackingRefBased/>
  <w15:docId w15:val="{B8C813D3-43A8-465D-B270-177F08E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EA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E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2017-11-21T08:50:00Z</dcterms:created>
  <dcterms:modified xsi:type="dcterms:W3CDTF">2017-11-21T09:13:00Z</dcterms:modified>
</cp:coreProperties>
</file>