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85" w:rsidRDefault="00E151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185" w:rsidRPr="00E15185" w:rsidRDefault="00E151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b/>
          <w:sz w:val="24"/>
          <w:szCs w:val="24"/>
        </w:rPr>
        <w:t>Социолог</w:t>
      </w:r>
    </w:p>
    <w:p w:rsidR="00E15185" w:rsidRPr="00E15185" w:rsidRDefault="00E151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</w:t>
      </w:r>
      <w:r w:rsidRPr="00E15185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5185">
        <w:rPr>
          <w:rFonts w:ascii="Times New Roman" w:hAnsi="Times New Roman" w:cs="Times New Roman"/>
          <w:b/>
          <w:sz w:val="24"/>
          <w:szCs w:val="24"/>
        </w:rPr>
        <w:t>Социолога</w:t>
      </w:r>
      <w:r w:rsidRPr="00E15185">
        <w:rPr>
          <w:rFonts w:ascii="Times New Roman" w:hAnsi="Times New Roman" w:cs="Times New Roman"/>
          <w:sz w:val="24"/>
          <w:szCs w:val="24"/>
        </w:rPr>
        <w:t xml:space="preserve">                        00.00.0000</w:t>
      </w:r>
    </w:p>
    <w:p w:rsidR="00E15185" w:rsidRPr="00E15185" w:rsidRDefault="00E15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185" w:rsidRPr="00E15185" w:rsidRDefault="00E15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15185" w:rsidRPr="00E15185" w:rsidRDefault="00E151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1.1. Социолог относится к категории специалистов.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социолога принимается лицо, имеющее высшее профессиональное образование без предъявления требований к стажу работы;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социолога II категории принимается (переводится) лицо, имеющее высшее профессиональное образование и стаж работы в должности социолога не менее 3 лет;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социолога I категории принимается (переводится) лицо, имеющее высшее профессиональное образование и стаж работы в должности социолога II категории не менее 3 лет.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1.3. Социолог должен знать: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постановления, распоряжения, приказы, другие руководящие и нормативные документы, относящиеся к социально-психологическим вопросам;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социологию труда;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методы проведения социологических исследований;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основы психологии труда, инженерной и социальной психологии;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формы и системы заработной платы;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порядок и методы планирования социального развития организации;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передовой отечественный и зарубежный опыт работы социологов;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основы технологии производства работ, услуг;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основы экономики, организации труда и управления;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1.4. Социолог в своей деятельности руководствуется: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15185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           трудовой функцией социолога)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1.5. Социолог подчиняется непосредственно</w:t>
      </w:r>
      <w:proofErr w:type="gramStart"/>
      <w:r w:rsidRPr="00E1518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proofErr w:type="gramEnd"/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       (наименование должности руководителя)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lastRenderedPageBreak/>
        <w:t>1.6. В период отсутствия социолога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185" w:rsidRPr="00E15185" w:rsidRDefault="00E15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E15185" w:rsidRPr="00E15185" w:rsidRDefault="00E15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2.1. Проведение социологических исследований.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2.2. Разработка мероприятий, направленных на решение социальных проблем в организации.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185" w:rsidRPr="00E15185" w:rsidRDefault="00E15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E15185" w:rsidRPr="00E15185" w:rsidRDefault="00E15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Социолог исполняет следующие обязанности: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3.1. Проводит социологические исследования с целью разработки и внедрения мероприятий, направленных на создание в организации наиболее благоприятных социально-психологических условий, способствующих повышению степени удовлетворения материальных и духовных потребностей работников и производительности их труда.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3.2. Участвует в составлении проектов перспективных и годовых планов экономического и социального развития и в планировании средств на социально-культурные мероприятия.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3.3. Составляет программы социологических исследований и контролирует их выполнение.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3.4. На основе проведенных исследований разрабатывает рекомендации по совершенствованию форм организации труда, его разделению и кооперации, улучшению условий трудовой деятельности.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3.5. Участвует в работе по определению перспектив роста заработной платы работников, совершенствованию систем материального и морального стимулирования трудовой деятельности работников, изысканию возможностей более полного удовлетворения потребностей членов трудового коллектива в жилье и детских учреждениях, улучшения организации общественного питания и бытового обслуживания, развития санаторно-курортной сети и обеспечения медицинской помощью.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3.6. Совместно с психологом и другими специалистами изучает наиболее актуальные вопросы и проблемы социального характера и пути устранения причин, вызывающих текучесть кадров, нарушения трудовой дисциплины и т.п.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3.7. Разрабатывает мероприятия, направленные на решение социальных проблем с указанием конкретных сроков и исполнителей, а также необходимых финансовых средств, принимает меры по мобилизации трудовых коллективов на их выполнение.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3.8. Подготавливает предложения по укреплению трудовой дисциплины, совершенствованию социально-психологических условий трудовой деятельности, организации досуга и быта работников, повышению их общественной и творческой активности.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3.9. Организует пропаганду социологических знаний, оказывает методическую помощь работникам организации при решении социальных вопросов.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3.10. ________________________________________________________________.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E15185" w:rsidRPr="00E15185" w:rsidRDefault="00E15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185" w:rsidRPr="00E15185" w:rsidRDefault="00E15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E15185" w:rsidRPr="00E15185" w:rsidRDefault="00E15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Социолог имеет право: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lastRenderedPageBreak/>
        <w:t>4.1. Участвовать в обсуждении проектов решений руководства организации.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E15185" w:rsidRPr="00E15185" w:rsidRDefault="00E15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185" w:rsidRPr="00E15185" w:rsidRDefault="00E15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E15185" w:rsidRPr="00E15185" w:rsidRDefault="00E15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5.1. Социолог привлекается к ответственности: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185" w:rsidRPr="00E15185" w:rsidRDefault="00E15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15185" w:rsidRPr="00E15185" w:rsidRDefault="00E15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185">
        <w:rPr>
          <w:rFonts w:ascii="Times New Roman" w:hAnsi="Times New Roman" w:cs="Times New Roman"/>
          <w:sz w:val="24"/>
          <w:szCs w:val="24"/>
        </w:rPr>
        <w:t xml:space="preserve">Квалификационной  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Pr="00E15185">
        <w:rPr>
          <w:rFonts w:ascii="Times New Roman" w:hAnsi="Times New Roman" w:cs="Times New Roman"/>
          <w:sz w:val="24"/>
          <w:szCs w:val="24"/>
        </w:rPr>
        <w:t>должности     "Социолог"    (Единый</w:t>
      </w:r>
      <w:proofErr w:type="gramEnd"/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квалификационный   справочник   должностей  руководителей,  специалистов  и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служащих. Раздел "Общеотраслевые квалификационные характеристики должностей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работников,   занятых  на  предприятиях,  в  учреждениях  и  организациях",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18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E15185">
        <w:rPr>
          <w:rFonts w:ascii="Times New Roman" w:hAnsi="Times New Roman" w:cs="Times New Roman"/>
          <w:sz w:val="24"/>
          <w:szCs w:val="24"/>
        </w:rPr>
        <w:t xml:space="preserve">  Постановлением  Министерства  труда  и  социального  развития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185">
        <w:rPr>
          <w:rFonts w:ascii="Times New Roman" w:hAnsi="Times New Roman" w:cs="Times New Roman"/>
          <w:sz w:val="24"/>
          <w:szCs w:val="24"/>
        </w:rPr>
        <w:t>Российской Федерации от 21.08.1998 N 37), ________________________________.</w:t>
      </w:r>
      <w:proofErr w:type="gramEnd"/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                            (реквизиты иных актов и документов)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15185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15185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с должностными инструкциями); в экземпляре должностной инструкции,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15185" w:rsidRPr="00E15185" w:rsidRDefault="00E1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15185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E15185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85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E15185" w:rsidRPr="00E15185" w:rsidRDefault="00E1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95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85"/>
    <w:rsid w:val="00B91447"/>
    <w:rsid w:val="00E1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18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185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5185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18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185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5185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2017-11-27T09:23:00Z</dcterms:created>
  <dcterms:modified xsi:type="dcterms:W3CDTF">2017-11-27T09:24:00Z</dcterms:modified>
</cp:coreProperties>
</file>